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B3D2" w14:textId="77777777" w:rsidR="000421AC" w:rsidRDefault="00000000">
      <w:pPr>
        <w:pStyle w:val="BodyText"/>
        <w:ind w:left="67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54753E" wp14:editId="0822879F">
            <wp:extent cx="997458" cy="9314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58" cy="93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77A0" w14:textId="77777777" w:rsidR="000421AC" w:rsidRDefault="000421AC">
      <w:pPr>
        <w:pStyle w:val="BodyText"/>
        <w:spacing w:before="7"/>
        <w:rPr>
          <w:rFonts w:ascii="Times New Roman"/>
          <w:sz w:val="9"/>
        </w:rPr>
      </w:pPr>
    </w:p>
    <w:p w14:paraId="05A5FE07" w14:textId="706ADAB9" w:rsidR="000421AC" w:rsidRDefault="00000000" w:rsidP="00EB1C1F">
      <w:pPr>
        <w:pStyle w:val="Title"/>
        <w:rPr>
          <w:spacing w:val="-2"/>
        </w:rPr>
      </w:pPr>
      <w:r>
        <w:t>Minutes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ASP</w:t>
      </w:r>
      <w:r>
        <w:rPr>
          <w:spacing w:val="-11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rPr>
          <w:spacing w:val="-2"/>
        </w:rPr>
        <w:t>meeting</w:t>
      </w:r>
    </w:p>
    <w:p w14:paraId="6ED7F15C" w14:textId="77777777" w:rsidR="00EB1C1F" w:rsidRPr="00EB1C1F" w:rsidRDefault="00EB1C1F" w:rsidP="00EB1C1F">
      <w:pPr>
        <w:pStyle w:val="Title"/>
      </w:pPr>
    </w:p>
    <w:p w14:paraId="4C0F178D" w14:textId="0E2BF87F" w:rsidR="000421AC" w:rsidRDefault="00000000">
      <w:pPr>
        <w:pStyle w:val="BodyText"/>
        <w:ind w:left="100"/>
      </w:pPr>
      <w:r>
        <w:t>Date:</w:t>
      </w:r>
      <w:r>
        <w:rPr>
          <w:spacing w:val="-9"/>
        </w:rPr>
        <w:t xml:space="preserve"> </w:t>
      </w:r>
      <w:r w:rsidR="00EB1C1F">
        <w:t>3</w:t>
      </w:r>
      <w:r>
        <w:rPr>
          <w:spacing w:val="-8"/>
        </w:rPr>
        <w:t xml:space="preserve"> </w:t>
      </w:r>
      <w:r w:rsidR="00EB1C1F">
        <w:t>October</w:t>
      </w:r>
      <w:r>
        <w:rPr>
          <w:spacing w:val="-9"/>
        </w:rPr>
        <w:t xml:space="preserve"> </w:t>
      </w:r>
      <w:r>
        <w:rPr>
          <w:spacing w:val="-4"/>
        </w:rPr>
        <w:t>2023</w:t>
      </w:r>
    </w:p>
    <w:p w14:paraId="7A076139" w14:textId="77777777" w:rsidR="000421AC" w:rsidRDefault="000421AC">
      <w:pPr>
        <w:pStyle w:val="BodyText"/>
        <w:spacing w:before="8"/>
      </w:pPr>
    </w:p>
    <w:p w14:paraId="0829C238" w14:textId="234B8EA9" w:rsidR="000421AC" w:rsidRDefault="00000000">
      <w:pPr>
        <w:pStyle w:val="BodyText"/>
        <w:ind w:left="100"/>
      </w:pPr>
      <w:r>
        <w:t>Present:</w:t>
      </w:r>
      <w:r>
        <w:rPr>
          <w:spacing w:val="-11"/>
        </w:rPr>
        <w:t xml:space="preserve"> </w:t>
      </w:r>
      <w:r>
        <w:t>AWI,</w:t>
      </w:r>
      <w:r>
        <w:rPr>
          <w:spacing w:val="-10"/>
        </w:rPr>
        <w:t xml:space="preserve"> </w:t>
      </w:r>
      <w:r>
        <w:t>AU,</w:t>
      </w:r>
      <w:r>
        <w:rPr>
          <w:spacing w:val="-10"/>
        </w:rPr>
        <w:t xml:space="preserve"> </w:t>
      </w:r>
      <w:r>
        <w:t>GINR,</w:t>
      </w:r>
      <w:r>
        <w:rPr>
          <w:spacing w:val="-10"/>
        </w:rPr>
        <w:t xml:space="preserve"> </w:t>
      </w:r>
      <w:r>
        <w:t>KU,</w:t>
      </w:r>
      <w:r>
        <w:rPr>
          <w:spacing w:val="-10"/>
        </w:rPr>
        <w:t xml:space="preserve"> </w:t>
      </w:r>
      <w:r>
        <w:t>UL</w:t>
      </w:r>
      <w:r w:rsidR="00EB1C1F">
        <w:rPr>
          <w:spacing w:val="-4"/>
        </w:rPr>
        <w:t xml:space="preserve">, </w:t>
      </w:r>
      <w:proofErr w:type="spellStart"/>
      <w:r w:rsidR="00EB1C1F">
        <w:rPr>
          <w:spacing w:val="-4"/>
        </w:rPr>
        <w:t>UiT</w:t>
      </w:r>
      <w:proofErr w:type="spellEnd"/>
      <w:r w:rsidR="00330335">
        <w:rPr>
          <w:spacing w:val="-4"/>
        </w:rPr>
        <w:t>, UM</w:t>
      </w:r>
    </w:p>
    <w:p w14:paraId="450C9138" w14:textId="77AF40BA" w:rsidR="000421AC" w:rsidRDefault="00000000">
      <w:pPr>
        <w:pStyle w:val="BodyText"/>
        <w:spacing w:before="4"/>
        <w:ind w:left="100"/>
      </w:pPr>
      <w:r>
        <w:t>Absent:</w:t>
      </w:r>
      <w:r>
        <w:rPr>
          <w:spacing w:val="8"/>
        </w:rPr>
        <w:t xml:space="preserve"> </w:t>
      </w:r>
      <w:r w:rsidR="00330335">
        <w:rPr>
          <w:spacing w:val="-4"/>
        </w:rPr>
        <w:t>NTNU</w:t>
      </w:r>
      <w:r w:rsidR="00330335">
        <w:rPr>
          <w:spacing w:val="-4"/>
        </w:rPr>
        <w:t xml:space="preserve">, </w:t>
      </w:r>
      <w:r w:rsidR="00330335">
        <w:t>DFO</w:t>
      </w:r>
    </w:p>
    <w:p w14:paraId="0E2BF800" w14:textId="77777777" w:rsidR="000421AC" w:rsidRDefault="000421AC">
      <w:pPr>
        <w:pStyle w:val="BodyText"/>
        <w:spacing w:before="1"/>
        <w:rPr>
          <w:sz w:val="28"/>
        </w:rPr>
      </w:pPr>
    </w:p>
    <w:p w14:paraId="47D5C5A2" w14:textId="77777777" w:rsidR="000421AC" w:rsidRDefault="00000000">
      <w:pPr>
        <w:ind w:left="100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2C7C1E31" w14:textId="77777777" w:rsidR="000421AC" w:rsidRDefault="000421AC">
      <w:pPr>
        <w:pStyle w:val="BodyText"/>
        <w:spacing w:before="6"/>
        <w:rPr>
          <w:b/>
        </w:rPr>
      </w:pPr>
    </w:p>
    <w:p w14:paraId="442D9252" w14:textId="07ED2B0F" w:rsidR="000421AC" w:rsidRDefault="00EB1C1F" w:rsidP="00330335">
      <w:pPr>
        <w:tabs>
          <w:tab w:val="left" w:pos="819"/>
          <w:tab w:val="left" w:pos="820"/>
        </w:tabs>
        <w:spacing w:line="317" w:lineRule="exact"/>
        <w:ind w:left="320"/>
        <w:rPr>
          <w:color w:val="212121"/>
          <w:sz w:val="26"/>
        </w:rPr>
      </w:pPr>
      <w:r w:rsidRPr="00330335">
        <w:rPr>
          <w:color w:val="212121"/>
          <w:sz w:val="26"/>
        </w:rPr>
        <w:t>Update since last meeting.</w:t>
      </w:r>
    </w:p>
    <w:p w14:paraId="17525830" w14:textId="77777777" w:rsidR="00330335" w:rsidRPr="00330335" w:rsidRDefault="00330335" w:rsidP="00330335">
      <w:pPr>
        <w:tabs>
          <w:tab w:val="left" w:pos="819"/>
          <w:tab w:val="left" w:pos="820"/>
        </w:tabs>
        <w:spacing w:line="317" w:lineRule="exact"/>
        <w:ind w:left="320"/>
        <w:rPr>
          <w:sz w:val="26"/>
        </w:rPr>
      </w:pPr>
    </w:p>
    <w:p w14:paraId="63C90BF8" w14:textId="52E0E897" w:rsidR="00330335" w:rsidRPr="00330335" w:rsidRDefault="00330335" w:rsidP="0033033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317" w:lineRule="exact"/>
        <w:rPr>
          <w:sz w:val="26"/>
        </w:rPr>
      </w:pPr>
      <w:r>
        <w:rPr>
          <w:sz w:val="26"/>
        </w:rPr>
        <w:t xml:space="preserve">Ice drilling - </w:t>
      </w:r>
    </w:p>
    <w:p w14:paraId="7F0417A1" w14:textId="0DCA6063" w:rsidR="00330335" w:rsidRDefault="0033033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317" w:lineRule="exact"/>
        <w:rPr>
          <w:sz w:val="26"/>
        </w:rPr>
      </w:pPr>
      <w:r>
        <w:rPr>
          <w:sz w:val="26"/>
        </w:rPr>
        <w:t xml:space="preserve">Trans Polar Drift - </w:t>
      </w:r>
    </w:p>
    <w:p w14:paraId="6FCE864D" w14:textId="1C70E274" w:rsidR="00330335" w:rsidRDefault="0033033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317" w:lineRule="exact"/>
        <w:rPr>
          <w:sz w:val="26"/>
        </w:rPr>
      </w:pPr>
      <w:r>
        <w:rPr>
          <w:sz w:val="26"/>
        </w:rPr>
        <w:t>Atmosphere, sea ice, ocean interaction.</w:t>
      </w:r>
    </w:p>
    <w:p w14:paraId="46724909" w14:textId="51F39CF4" w:rsidR="000421AC" w:rsidRDefault="000421AC" w:rsidP="00672346">
      <w:pPr>
        <w:spacing w:before="266"/>
        <w:ind w:left="100" w:right="265"/>
        <w:rPr>
          <w:sz w:val="28"/>
        </w:rPr>
      </w:pPr>
    </w:p>
    <w:p w14:paraId="2968B08B" w14:textId="77777777" w:rsidR="000421AC" w:rsidRDefault="00000000">
      <w:pPr>
        <w:ind w:left="100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 w14:paraId="304988E8" w14:textId="77777777" w:rsidR="000421AC" w:rsidRDefault="000421AC">
      <w:pPr>
        <w:pStyle w:val="BodyText"/>
        <w:spacing w:before="6"/>
        <w:rPr>
          <w:b/>
          <w:sz w:val="26"/>
        </w:rPr>
      </w:pPr>
    </w:p>
    <w:p w14:paraId="1015FFE8" w14:textId="77777777" w:rsidR="000421AC" w:rsidRDefault="00000000">
      <w:pPr>
        <w:pStyle w:val="BodyText"/>
        <w:ind w:left="100"/>
        <w:rPr>
          <w:spacing w:val="-2"/>
        </w:rPr>
      </w:pPr>
      <w:r>
        <w:t>Update</w:t>
      </w:r>
      <w:r>
        <w:rPr>
          <w:spacing w:val="15"/>
        </w:rPr>
        <w:t xml:space="preserve"> </w:t>
      </w:r>
      <w:r>
        <w:rPr>
          <w:spacing w:val="-2"/>
        </w:rPr>
        <w:t>NOW2NEW:</w:t>
      </w:r>
    </w:p>
    <w:p w14:paraId="7E167F32" w14:textId="77777777" w:rsidR="00672346" w:rsidRDefault="00672346">
      <w:pPr>
        <w:pStyle w:val="BodyText"/>
        <w:ind w:left="100"/>
        <w:rPr>
          <w:spacing w:val="-2"/>
        </w:rPr>
      </w:pPr>
    </w:p>
    <w:p w14:paraId="3B32A0D1" w14:textId="77777777" w:rsidR="00330335" w:rsidRPr="00330335" w:rsidRDefault="00E602FA" w:rsidP="00330335">
      <w:pPr>
        <w:pStyle w:val="BodyText"/>
        <w:ind w:left="100"/>
        <w:rPr>
          <w:b/>
          <w:bCs/>
          <w:color w:val="212121"/>
          <w:sz w:val="26"/>
        </w:rPr>
      </w:pPr>
      <w:r w:rsidRPr="00330335">
        <w:rPr>
          <w:b/>
          <w:bCs/>
          <w:color w:val="212121"/>
          <w:sz w:val="26"/>
        </w:rPr>
        <w:t>Ice</w:t>
      </w:r>
      <w:r w:rsidRPr="00330335">
        <w:rPr>
          <w:b/>
          <w:bCs/>
          <w:color w:val="212121"/>
          <w:spacing w:val="-12"/>
          <w:sz w:val="26"/>
        </w:rPr>
        <w:t xml:space="preserve"> </w:t>
      </w:r>
      <w:r w:rsidRPr="00330335">
        <w:rPr>
          <w:b/>
          <w:bCs/>
          <w:color w:val="212121"/>
          <w:sz w:val="26"/>
        </w:rPr>
        <w:t>drilling</w:t>
      </w:r>
      <w:r w:rsidRPr="00330335">
        <w:rPr>
          <w:b/>
          <w:bCs/>
          <w:color w:val="212121"/>
          <w:spacing w:val="-12"/>
          <w:sz w:val="26"/>
        </w:rPr>
        <w:t xml:space="preserve"> </w:t>
      </w:r>
      <w:r w:rsidRPr="00330335">
        <w:rPr>
          <w:b/>
          <w:bCs/>
          <w:color w:val="212121"/>
          <w:sz w:val="26"/>
        </w:rPr>
        <w:t>–</w:t>
      </w:r>
      <w:r w:rsidRPr="00330335">
        <w:rPr>
          <w:b/>
          <w:bCs/>
          <w:color w:val="212121"/>
          <w:spacing w:val="-12"/>
          <w:sz w:val="26"/>
        </w:rPr>
        <w:t xml:space="preserve"> </w:t>
      </w:r>
      <w:r w:rsidRPr="00330335">
        <w:rPr>
          <w:b/>
          <w:bCs/>
          <w:color w:val="212121"/>
          <w:sz w:val="26"/>
        </w:rPr>
        <w:t>Müller</w:t>
      </w:r>
      <w:r w:rsidRPr="00330335">
        <w:rPr>
          <w:b/>
          <w:bCs/>
          <w:color w:val="212121"/>
          <w:spacing w:val="-12"/>
          <w:sz w:val="26"/>
        </w:rPr>
        <w:t xml:space="preserve"> </w:t>
      </w:r>
      <w:r w:rsidRPr="00330335">
        <w:rPr>
          <w:b/>
          <w:bCs/>
          <w:color w:val="212121"/>
          <w:sz w:val="26"/>
        </w:rPr>
        <w:t>&amp;</w:t>
      </w:r>
      <w:r w:rsidRPr="00330335">
        <w:rPr>
          <w:b/>
          <w:bCs/>
          <w:color w:val="212121"/>
          <w:spacing w:val="-12"/>
          <w:sz w:val="26"/>
        </w:rPr>
        <w:t xml:space="preserve"> </w:t>
      </w:r>
      <w:r w:rsidRPr="00330335">
        <w:rPr>
          <w:b/>
          <w:bCs/>
          <w:color w:val="212121"/>
          <w:sz w:val="26"/>
        </w:rPr>
        <w:t>Hans</w:t>
      </w:r>
      <w:r w:rsidRPr="00330335">
        <w:rPr>
          <w:b/>
          <w:bCs/>
          <w:color w:val="212121"/>
          <w:spacing w:val="-12"/>
          <w:sz w:val="26"/>
        </w:rPr>
        <w:t xml:space="preserve"> </w:t>
      </w:r>
      <w:proofErr w:type="spellStart"/>
      <w:r w:rsidRPr="00330335">
        <w:rPr>
          <w:b/>
          <w:bCs/>
          <w:color w:val="212121"/>
          <w:sz w:val="26"/>
        </w:rPr>
        <w:t>Tausen</w:t>
      </w:r>
      <w:proofErr w:type="spellEnd"/>
      <w:r w:rsidR="008F3915" w:rsidRPr="00330335">
        <w:rPr>
          <w:b/>
          <w:bCs/>
          <w:color w:val="212121"/>
          <w:sz w:val="26"/>
        </w:rPr>
        <w:t xml:space="preserve"> Icecaps</w:t>
      </w:r>
    </w:p>
    <w:p w14:paraId="0D69D419" w14:textId="6A112837" w:rsidR="00330335" w:rsidRPr="00330335" w:rsidRDefault="00330335" w:rsidP="00330335">
      <w:pPr>
        <w:pStyle w:val="BodyText"/>
        <w:ind w:left="100"/>
        <w:rPr>
          <w:b/>
          <w:bCs/>
          <w:color w:val="212121"/>
          <w:sz w:val="26"/>
        </w:rPr>
      </w:pPr>
      <w:r>
        <w:rPr>
          <w:sz w:val="26"/>
        </w:rPr>
        <w:t>I</w:t>
      </w:r>
      <w:r>
        <w:rPr>
          <w:sz w:val="26"/>
        </w:rPr>
        <w:t xml:space="preserve">ce drilling to the bottom (no liquid water). </w:t>
      </w:r>
      <w:r w:rsidRPr="00330335">
        <w:rPr>
          <w:sz w:val="26"/>
        </w:rPr>
        <w:t>Postponed Mullers ice cap drilling to 2025</w:t>
      </w:r>
    </w:p>
    <w:p w14:paraId="186CF8FD" w14:textId="77777777" w:rsidR="005A4CFA" w:rsidRPr="00330335" w:rsidRDefault="005A4CFA">
      <w:pPr>
        <w:pStyle w:val="BodyText"/>
        <w:ind w:left="100"/>
        <w:rPr>
          <w:spacing w:val="-2"/>
        </w:rPr>
      </w:pPr>
    </w:p>
    <w:p w14:paraId="33079F9F" w14:textId="179A95DA" w:rsidR="005A4CFA" w:rsidRPr="005A516A" w:rsidRDefault="005A4CFA">
      <w:pPr>
        <w:pStyle w:val="BodyText"/>
        <w:ind w:left="100"/>
        <w:rPr>
          <w:b/>
          <w:bCs/>
          <w:spacing w:val="-2"/>
        </w:rPr>
      </w:pPr>
      <w:r w:rsidRPr="005A516A">
        <w:rPr>
          <w:b/>
          <w:bCs/>
          <w:spacing w:val="-2"/>
        </w:rPr>
        <w:t>Trans Polar Drift</w:t>
      </w:r>
      <w:r w:rsidR="0067341B">
        <w:rPr>
          <w:b/>
          <w:bCs/>
          <w:spacing w:val="-2"/>
        </w:rPr>
        <w:t xml:space="preserve"> (TPS)</w:t>
      </w:r>
      <w:r w:rsidR="008F3915" w:rsidRPr="005A516A">
        <w:rPr>
          <w:b/>
          <w:bCs/>
          <w:spacing w:val="-2"/>
        </w:rPr>
        <w:t>:</w:t>
      </w:r>
    </w:p>
    <w:p w14:paraId="76DE23FD" w14:textId="3883BC9D" w:rsidR="001A6FF9" w:rsidRDefault="00EB1C1F" w:rsidP="00183951">
      <w:pPr>
        <w:pStyle w:val="BodyText"/>
        <w:ind w:left="100"/>
        <w:rPr>
          <w:spacing w:val="-2"/>
        </w:rPr>
      </w:pPr>
      <w:r>
        <w:rPr>
          <w:spacing w:val="-2"/>
        </w:rPr>
        <w:t>There will be a planning meeting on TPS later this month. TARA platform building in progress.</w:t>
      </w:r>
      <w:r w:rsidR="00330335">
        <w:rPr>
          <w:spacing w:val="-2"/>
        </w:rPr>
        <w:t xml:space="preserve"> No funding for the research project yet.</w:t>
      </w:r>
    </w:p>
    <w:p w14:paraId="3A7D65EF" w14:textId="77777777" w:rsidR="00913116" w:rsidRDefault="00913116" w:rsidP="00183951">
      <w:pPr>
        <w:pStyle w:val="BodyText"/>
        <w:ind w:left="100"/>
        <w:rPr>
          <w:spacing w:val="-2"/>
        </w:rPr>
      </w:pPr>
    </w:p>
    <w:p w14:paraId="40EF7267" w14:textId="14269878" w:rsidR="005A4CFA" w:rsidRPr="005A516A" w:rsidRDefault="005A4CFA">
      <w:pPr>
        <w:pStyle w:val="BodyText"/>
        <w:ind w:left="100"/>
        <w:rPr>
          <w:b/>
          <w:bCs/>
          <w:color w:val="212121"/>
          <w:sz w:val="26"/>
        </w:rPr>
      </w:pPr>
      <w:r w:rsidRPr="005A516A">
        <w:rPr>
          <w:b/>
          <w:bCs/>
          <w:spacing w:val="-2"/>
        </w:rPr>
        <w:t>Atmosphere</w:t>
      </w:r>
      <w:r w:rsidRPr="005A516A">
        <w:rPr>
          <w:b/>
          <w:bCs/>
          <w:color w:val="212121"/>
          <w:sz w:val="26"/>
        </w:rPr>
        <w:t>,</w:t>
      </w:r>
      <w:r w:rsidRPr="005A516A">
        <w:rPr>
          <w:b/>
          <w:bCs/>
          <w:color w:val="212121"/>
          <w:spacing w:val="-10"/>
          <w:sz w:val="26"/>
        </w:rPr>
        <w:t xml:space="preserve"> </w:t>
      </w:r>
      <w:r w:rsidRPr="005A516A">
        <w:rPr>
          <w:b/>
          <w:bCs/>
          <w:color w:val="212121"/>
          <w:sz w:val="26"/>
        </w:rPr>
        <w:t>sea</w:t>
      </w:r>
      <w:r w:rsidRPr="005A516A">
        <w:rPr>
          <w:b/>
          <w:bCs/>
          <w:color w:val="212121"/>
          <w:spacing w:val="-10"/>
          <w:sz w:val="26"/>
        </w:rPr>
        <w:t xml:space="preserve"> </w:t>
      </w:r>
      <w:r w:rsidRPr="005A516A">
        <w:rPr>
          <w:b/>
          <w:bCs/>
          <w:color w:val="212121"/>
          <w:sz w:val="26"/>
        </w:rPr>
        <w:t>ice,</w:t>
      </w:r>
      <w:r w:rsidRPr="005A516A">
        <w:rPr>
          <w:b/>
          <w:bCs/>
          <w:color w:val="212121"/>
          <w:spacing w:val="-10"/>
          <w:sz w:val="26"/>
        </w:rPr>
        <w:t xml:space="preserve"> </w:t>
      </w:r>
      <w:r w:rsidRPr="005A516A">
        <w:rPr>
          <w:b/>
          <w:bCs/>
          <w:color w:val="212121"/>
          <w:sz w:val="26"/>
        </w:rPr>
        <w:t>ocean</w:t>
      </w:r>
      <w:r w:rsidRPr="005A516A">
        <w:rPr>
          <w:b/>
          <w:bCs/>
          <w:color w:val="212121"/>
          <w:spacing w:val="-10"/>
          <w:sz w:val="26"/>
        </w:rPr>
        <w:t xml:space="preserve"> </w:t>
      </w:r>
      <w:r w:rsidRPr="005A516A">
        <w:rPr>
          <w:b/>
          <w:bCs/>
          <w:color w:val="212121"/>
          <w:sz w:val="26"/>
        </w:rPr>
        <w:t>interactions</w:t>
      </w:r>
      <w:r w:rsidR="005A516A" w:rsidRPr="005A516A">
        <w:rPr>
          <w:b/>
          <w:bCs/>
          <w:color w:val="212121"/>
          <w:sz w:val="26"/>
        </w:rPr>
        <w:t>:</w:t>
      </w:r>
    </w:p>
    <w:p w14:paraId="548883C2" w14:textId="317741A2" w:rsidR="000125D9" w:rsidRDefault="00330335">
      <w:pPr>
        <w:pStyle w:val="BodyText"/>
        <w:ind w:left="100"/>
        <w:rPr>
          <w:color w:val="212121"/>
          <w:sz w:val="26"/>
        </w:rPr>
      </w:pPr>
      <w:r>
        <w:rPr>
          <w:color w:val="212121"/>
          <w:sz w:val="26"/>
        </w:rPr>
        <w:t xml:space="preserve">No update - nobody attended the </w:t>
      </w:r>
      <w:proofErr w:type="gramStart"/>
      <w:r>
        <w:rPr>
          <w:color w:val="212121"/>
          <w:sz w:val="26"/>
        </w:rPr>
        <w:t>meeting</w:t>
      </w:r>
      <w:proofErr w:type="gramEnd"/>
    </w:p>
    <w:p w14:paraId="6EAA5F28" w14:textId="77777777" w:rsidR="0075631C" w:rsidRDefault="0075631C">
      <w:pPr>
        <w:pStyle w:val="BodyText"/>
        <w:ind w:left="100"/>
      </w:pPr>
    </w:p>
    <w:p w14:paraId="71D51D78" w14:textId="77777777" w:rsidR="00E95CF7" w:rsidRPr="00E95CF7" w:rsidRDefault="00E95CF7">
      <w:pPr>
        <w:pStyle w:val="BodyText"/>
        <w:ind w:left="100"/>
        <w:rPr>
          <w:b/>
          <w:bCs/>
        </w:rPr>
      </w:pPr>
      <w:r w:rsidRPr="00E95CF7">
        <w:rPr>
          <w:b/>
          <w:bCs/>
        </w:rPr>
        <w:t>Registering:</w:t>
      </w:r>
    </w:p>
    <w:p w14:paraId="269BE02B" w14:textId="40C24C8A" w:rsidR="000E50E3" w:rsidRDefault="0075631C">
      <w:pPr>
        <w:pStyle w:val="BodyText"/>
        <w:ind w:left="100"/>
        <w:rPr>
          <w:color w:val="212121"/>
          <w:sz w:val="26"/>
        </w:rPr>
      </w:pPr>
      <w:r>
        <w:t xml:space="preserve">Remember to register projects in the </w:t>
      </w:r>
      <w:proofErr w:type="spellStart"/>
      <w:r>
        <w:t>Isaaﬃk</w:t>
      </w:r>
      <w:proofErr w:type="spellEnd"/>
      <w:r w:rsidR="00E95CF7">
        <w:t xml:space="preserve"> </w:t>
      </w:r>
      <w:hyperlink r:id="rId6" w:history="1">
        <w:r w:rsidR="00E95CF7" w:rsidRPr="00A24209">
          <w:rPr>
            <w:rStyle w:val="Hyperlink"/>
          </w:rPr>
          <w:t>https://isaaffik.org/</w:t>
        </w:r>
      </w:hyperlink>
      <w:r w:rsidR="00E95CF7">
        <w:t xml:space="preserve"> . Mark each project an “ASP” tag from the “Topics” list.</w:t>
      </w:r>
    </w:p>
    <w:p w14:paraId="4CFEB9D3" w14:textId="77777777" w:rsidR="0075631C" w:rsidRDefault="0075631C" w:rsidP="0075631C">
      <w:pPr>
        <w:pStyle w:val="BodyText"/>
        <w:ind w:left="100"/>
      </w:pPr>
    </w:p>
    <w:p w14:paraId="34AE9FE3" w14:textId="78814DB7" w:rsidR="0075631C" w:rsidRPr="00E95CF7" w:rsidRDefault="00842324" w:rsidP="0075631C">
      <w:pPr>
        <w:pStyle w:val="BodyText"/>
        <w:ind w:left="100"/>
        <w:rPr>
          <w:b/>
          <w:bCs/>
          <w:spacing w:val="-2"/>
        </w:rPr>
      </w:pPr>
      <w:r w:rsidRPr="00842324">
        <w:rPr>
          <w:b/>
          <w:bCs/>
        </w:rPr>
        <w:t>Other updates from ASP partner institutions</w:t>
      </w:r>
      <w:r w:rsidR="0075631C" w:rsidRPr="00E95CF7">
        <w:rPr>
          <w:b/>
          <w:bCs/>
          <w:spacing w:val="-2"/>
        </w:rPr>
        <w:t xml:space="preserve">: </w:t>
      </w:r>
    </w:p>
    <w:p w14:paraId="41C5DF7E" w14:textId="640C2AF6" w:rsidR="000421AC" w:rsidRDefault="00574351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>
        <w:rPr>
          <w:color w:val="212121"/>
          <w:sz w:val="26"/>
        </w:rPr>
        <w:t xml:space="preserve">AU </w:t>
      </w:r>
      <w:r w:rsidR="00EB1C1F">
        <w:rPr>
          <w:color w:val="212121"/>
          <w:sz w:val="26"/>
        </w:rPr>
        <w:t xml:space="preserve">just back from fieldwork. Starting unpacking and preparing for sample analysis and data processing. Field work went well. Documented a huge </w:t>
      </w:r>
      <w:r w:rsidR="00EB1C1F">
        <w:rPr>
          <w:color w:val="212121"/>
          <w:sz w:val="26"/>
        </w:rPr>
        <w:lastRenderedPageBreak/>
        <w:t>calving event in East Greenland.</w:t>
      </w:r>
      <w:r w:rsidR="008851C9">
        <w:rPr>
          <w:color w:val="212121"/>
          <w:sz w:val="26"/>
        </w:rPr>
        <w:t xml:space="preserve"> Several projects funded, Rover, eDNA, EU-POLARIN etc.</w:t>
      </w:r>
    </w:p>
    <w:p w14:paraId="0F96F31C" w14:textId="1ABB4633" w:rsidR="00330335" w:rsidRDefault="00330335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>
        <w:rPr>
          <w:color w:val="212121"/>
          <w:sz w:val="26"/>
        </w:rPr>
        <w:t>AWI</w:t>
      </w:r>
      <w:r w:rsidR="004C33F0">
        <w:rPr>
          <w:color w:val="212121"/>
          <w:sz w:val="26"/>
        </w:rPr>
        <w:t xml:space="preserve"> - </w:t>
      </w:r>
      <w:proofErr w:type="spellStart"/>
      <w:r w:rsidR="004C33F0">
        <w:rPr>
          <w:color w:val="212121"/>
          <w:sz w:val="26"/>
        </w:rPr>
        <w:t>Polarstern</w:t>
      </w:r>
      <w:proofErr w:type="spellEnd"/>
      <w:r w:rsidR="004C33F0">
        <w:rPr>
          <w:color w:val="212121"/>
          <w:sz w:val="26"/>
        </w:rPr>
        <w:t xml:space="preserve"> just back after 2-month expedition to the Arctic. </w:t>
      </w:r>
      <w:proofErr w:type="gramStart"/>
      <w:r w:rsidR="004C33F0">
        <w:rPr>
          <w:color w:val="212121"/>
          <w:sz w:val="26"/>
        </w:rPr>
        <w:t>Also</w:t>
      </w:r>
      <w:proofErr w:type="gramEnd"/>
      <w:r w:rsidR="004C33F0">
        <w:rPr>
          <w:color w:val="212121"/>
          <w:sz w:val="26"/>
        </w:rPr>
        <w:t xml:space="preserve"> Svalbard campaigns went well. West Greenland expeditions for next year is funded. Will join the Greenland Science Week in last week of November. Greenland long-term monitoring project also ongoing including </w:t>
      </w:r>
      <w:proofErr w:type="spellStart"/>
      <w:r w:rsidR="004C33F0">
        <w:rPr>
          <w:color w:val="212121"/>
          <w:sz w:val="26"/>
        </w:rPr>
        <w:t>Disko</w:t>
      </w:r>
      <w:proofErr w:type="spellEnd"/>
      <w:r w:rsidR="004C33F0">
        <w:rPr>
          <w:color w:val="212121"/>
          <w:sz w:val="26"/>
        </w:rPr>
        <w:t xml:space="preserve"> Bay. Go to Arctic Station in </w:t>
      </w:r>
      <w:proofErr w:type="spellStart"/>
      <w:r w:rsidR="004C33F0">
        <w:rPr>
          <w:color w:val="212121"/>
          <w:sz w:val="26"/>
        </w:rPr>
        <w:t>Disko</w:t>
      </w:r>
      <w:proofErr w:type="spellEnd"/>
      <w:r w:rsidR="004C33F0">
        <w:rPr>
          <w:color w:val="212121"/>
          <w:sz w:val="26"/>
        </w:rPr>
        <w:t xml:space="preserve"> Bay spring 2024. Going green expedition proposal in 2026-27 is in the planning.</w:t>
      </w:r>
    </w:p>
    <w:p w14:paraId="72F086BC" w14:textId="392ECA09" w:rsidR="004C33F0" w:rsidRDefault="004C33F0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proofErr w:type="spellStart"/>
      <w:r>
        <w:rPr>
          <w:color w:val="212121"/>
          <w:sz w:val="26"/>
        </w:rPr>
        <w:t>UiT</w:t>
      </w:r>
      <w:proofErr w:type="spellEnd"/>
      <w:r>
        <w:rPr>
          <w:color w:val="212121"/>
          <w:sz w:val="26"/>
        </w:rPr>
        <w:t xml:space="preserve"> Number of spring and summer cruises. PhD training schools drifting north of Svalbard - several ASP institutions involved. Upcoming cruise going into the polar front this January - any interested please respond. Focus is on ocean sampling.</w:t>
      </w:r>
      <w:r w:rsidR="00E10251">
        <w:rPr>
          <w:color w:val="212121"/>
          <w:sz w:val="26"/>
        </w:rPr>
        <w:t xml:space="preserve"> Southern Ocean projects are also expected in the future. SDU and </w:t>
      </w:r>
      <w:proofErr w:type="spellStart"/>
      <w:r w:rsidR="00E10251">
        <w:rPr>
          <w:color w:val="212121"/>
          <w:sz w:val="26"/>
        </w:rPr>
        <w:t>UiT</w:t>
      </w:r>
      <w:proofErr w:type="spellEnd"/>
      <w:r w:rsidR="00E10251">
        <w:rPr>
          <w:color w:val="212121"/>
          <w:sz w:val="26"/>
        </w:rPr>
        <w:t xml:space="preserve"> started to collaborate more closely. Large glacier-ocean project funded (IC3 10 </w:t>
      </w:r>
      <w:proofErr w:type="spellStart"/>
      <w:r w:rsidR="00E10251">
        <w:rPr>
          <w:color w:val="212121"/>
          <w:sz w:val="26"/>
        </w:rPr>
        <w:t>yr</w:t>
      </w:r>
      <w:proofErr w:type="spellEnd"/>
      <w:r w:rsidR="00E10251">
        <w:rPr>
          <w:color w:val="212121"/>
          <w:sz w:val="26"/>
        </w:rPr>
        <w:t xml:space="preserve"> </w:t>
      </w:r>
      <w:proofErr w:type="spellStart"/>
      <w:r w:rsidR="00E10251">
        <w:rPr>
          <w:color w:val="212121"/>
          <w:sz w:val="26"/>
        </w:rPr>
        <w:t>centre</w:t>
      </w:r>
      <w:proofErr w:type="spellEnd"/>
      <w:r w:rsidR="00E10251">
        <w:rPr>
          <w:color w:val="212121"/>
          <w:sz w:val="26"/>
        </w:rPr>
        <w:t>).</w:t>
      </w:r>
    </w:p>
    <w:p w14:paraId="2117D3B4" w14:textId="7797BCD7" w:rsidR="003C7958" w:rsidRDefault="003C7958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>
        <w:rPr>
          <w:color w:val="212121"/>
          <w:sz w:val="26"/>
        </w:rPr>
        <w:t xml:space="preserve">Field campaign- unlucky with lot of mooring loss this year :(. PhD school held in Churchill. The Amundsen up to </w:t>
      </w:r>
      <w:proofErr w:type="spellStart"/>
      <w:r>
        <w:rPr>
          <w:color w:val="212121"/>
          <w:sz w:val="26"/>
        </w:rPr>
        <w:t>Lincon</w:t>
      </w:r>
      <w:proofErr w:type="spellEnd"/>
      <w:r>
        <w:rPr>
          <w:color w:val="212121"/>
          <w:sz w:val="26"/>
        </w:rPr>
        <w:t xml:space="preserve"> Sea, deploying moorings through the Nares Strait, Jones Sound back to Resolute. Now in Lancaster Sound. UM deployed several moorings. </w:t>
      </w:r>
    </w:p>
    <w:p w14:paraId="58FBC46A" w14:textId="58875EF6" w:rsidR="00B3287D" w:rsidRDefault="00B3287D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>
        <w:rPr>
          <w:color w:val="212121"/>
          <w:sz w:val="26"/>
        </w:rPr>
        <w:t>KU Send all old ice to AWI. Sampling campaigns organized in the freezer in Copenhagen this winter.</w:t>
      </w:r>
    </w:p>
    <w:p w14:paraId="71A11010" w14:textId="6E4A25B6" w:rsidR="00B3287D" w:rsidRDefault="00B3287D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>
        <w:rPr>
          <w:color w:val="212121"/>
          <w:sz w:val="26"/>
        </w:rPr>
        <w:t xml:space="preserve">GINR Field work done. Go to Melville Bay next week with our big ship. Hope to see as many as possible to Greenland Science Week. Joint sampling with ARC in </w:t>
      </w:r>
      <w:proofErr w:type="spellStart"/>
      <w:r>
        <w:rPr>
          <w:color w:val="212121"/>
          <w:sz w:val="26"/>
        </w:rPr>
        <w:t>Nuup</w:t>
      </w:r>
      <w:proofErr w:type="spellEnd"/>
      <w:r>
        <w:rPr>
          <w:color w:val="212121"/>
          <w:sz w:val="26"/>
        </w:rPr>
        <w:t xml:space="preserve"> </w:t>
      </w:r>
      <w:proofErr w:type="spellStart"/>
      <w:r>
        <w:rPr>
          <w:color w:val="212121"/>
          <w:sz w:val="26"/>
        </w:rPr>
        <w:t>Kangerlua</w:t>
      </w:r>
      <w:proofErr w:type="spellEnd"/>
      <w:r>
        <w:rPr>
          <w:color w:val="212121"/>
          <w:sz w:val="26"/>
        </w:rPr>
        <w:t xml:space="preserve"> just ended. </w:t>
      </w:r>
    </w:p>
    <w:p w14:paraId="1B878103" w14:textId="22BD8846" w:rsidR="000A335E" w:rsidRDefault="000A335E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>
        <w:rPr>
          <w:color w:val="212121"/>
          <w:sz w:val="26"/>
        </w:rPr>
        <w:t xml:space="preserve">UL </w:t>
      </w:r>
      <w:r w:rsidR="006E5FF0">
        <w:rPr>
          <w:color w:val="212121"/>
          <w:sz w:val="26"/>
        </w:rPr>
        <w:t xml:space="preserve">Lots of science going on in the North (Lincoln Sea). Next year two legs Nares Strait and Lincoln Sea. UL will be playing a leading role in the new CIFREF ocean project. </w:t>
      </w:r>
      <w:proofErr w:type="spellStart"/>
      <w:r w:rsidR="006E5FF0">
        <w:rPr>
          <w:color w:val="212121"/>
          <w:sz w:val="26"/>
        </w:rPr>
        <w:t xml:space="preserve">Qui </w:t>
      </w:r>
      <w:proofErr w:type="spellEnd"/>
      <w:r w:rsidR="006E5FF0">
        <w:rPr>
          <w:color w:val="212121"/>
          <w:sz w:val="26"/>
        </w:rPr>
        <w:t>building ready in 2025. Lots of construction. Interesting section between QIK and Greenland.</w:t>
      </w:r>
      <w:r w:rsidR="00A51136">
        <w:rPr>
          <w:color w:val="212121"/>
          <w:sz w:val="26"/>
        </w:rPr>
        <w:t xml:space="preserve"> Could broaden the science collaboration between both sides of Baffin Bay</w:t>
      </w:r>
    </w:p>
    <w:p w14:paraId="4682BB44" w14:textId="77777777" w:rsidR="00330335" w:rsidRDefault="00330335" w:rsidP="00330335">
      <w:pPr>
        <w:pStyle w:val="BodyText"/>
        <w:ind w:left="460"/>
        <w:rPr>
          <w:color w:val="212121"/>
          <w:sz w:val="26"/>
        </w:rPr>
      </w:pPr>
    </w:p>
    <w:p w14:paraId="329DAB00" w14:textId="77777777" w:rsidR="00330335" w:rsidRPr="00330335" w:rsidRDefault="00330335" w:rsidP="00330335">
      <w:pPr>
        <w:pStyle w:val="BodyText"/>
        <w:ind w:left="460"/>
        <w:rPr>
          <w:color w:val="212121"/>
          <w:sz w:val="26"/>
        </w:rPr>
      </w:pPr>
    </w:p>
    <w:p w14:paraId="73422F25" w14:textId="6E5A2ECA" w:rsidR="00EB1C1F" w:rsidRPr="00B3287D" w:rsidRDefault="00B3287D">
      <w:pPr>
        <w:pStyle w:val="BodyText"/>
        <w:spacing w:before="7"/>
        <w:rPr>
          <w:b/>
          <w:bCs/>
          <w:sz w:val="26"/>
          <w:szCs w:val="26"/>
        </w:rPr>
      </w:pPr>
      <w:r w:rsidRPr="00B3287D">
        <w:rPr>
          <w:b/>
          <w:bCs/>
          <w:sz w:val="26"/>
          <w:szCs w:val="26"/>
        </w:rPr>
        <w:t>Laboratory analysis comparison</w:t>
      </w:r>
    </w:p>
    <w:p w14:paraId="24A2E466" w14:textId="77777777" w:rsidR="00B3287D" w:rsidRDefault="00B3287D">
      <w:pPr>
        <w:pStyle w:val="BodyText"/>
        <w:spacing w:before="7"/>
        <w:rPr>
          <w:sz w:val="21"/>
        </w:rPr>
      </w:pPr>
    </w:p>
    <w:p w14:paraId="1B4A78E7" w14:textId="55C162F7" w:rsidR="00B3287D" w:rsidRDefault="00B3287D">
      <w:pPr>
        <w:pStyle w:val="BodyText"/>
        <w:spacing w:before="7"/>
        <w:rPr>
          <w:sz w:val="26"/>
          <w:szCs w:val="26"/>
        </w:rPr>
      </w:pPr>
      <w:r w:rsidRPr="00B3287D">
        <w:rPr>
          <w:sz w:val="26"/>
          <w:szCs w:val="26"/>
        </w:rPr>
        <w:t>Chlorophyll</w:t>
      </w:r>
      <w:r>
        <w:rPr>
          <w:sz w:val="26"/>
          <w:szCs w:val="26"/>
        </w:rPr>
        <w:t xml:space="preserve"> comparison on low concentrations went well. Little difference between labs.</w:t>
      </w:r>
    </w:p>
    <w:p w14:paraId="1CD40651" w14:textId="77777777" w:rsidR="009841E8" w:rsidRDefault="009841E8">
      <w:pPr>
        <w:pStyle w:val="BodyText"/>
        <w:spacing w:before="7"/>
        <w:rPr>
          <w:sz w:val="26"/>
          <w:szCs w:val="26"/>
        </w:rPr>
      </w:pPr>
    </w:p>
    <w:p w14:paraId="1ED5C454" w14:textId="18129B14" w:rsidR="00B3287D" w:rsidRPr="00B3287D" w:rsidRDefault="00B3287D">
      <w:pPr>
        <w:pStyle w:val="BodyText"/>
        <w:spacing w:before="7"/>
        <w:rPr>
          <w:sz w:val="26"/>
          <w:szCs w:val="26"/>
        </w:rPr>
      </w:pPr>
      <w:r>
        <w:rPr>
          <w:sz w:val="26"/>
          <w:szCs w:val="26"/>
        </w:rPr>
        <w:t>Other comparison of interest to ASP? TA, DIC, water isotopes?</w:t>
      </w:r>
    </w:p>
    <w:p w14:paraId="74B5EEBC" w14:textId="77777777" w:rsidR="00B3287D" w:rsidRDefault="00B3287D">
      <w:pPr>
        <w:pStyle w:val="BodyText"/>
        <w:spacing w:before="104"/>
        <w:ind w:left="100"/>
      </w:pPr>
    </w:p>
    <w:p w14:paraId="5F1BC2A8" w14:textId="31AA7E24" w:rsidR="000421AC" w:rsidRDefault="00000000">
      <w:pPr>
        <w:pStyle w:val="BodyText"/>
        <w:spacing w:before="104"/>
        <w:ind w:left="100"/>
      </w:pPr>
      <w:r>
        <w:t>Next</w:t>
      </w:r>
      <w:r>
        <w:rPr>
          <w:spacing w:val="4"/>
        </w:rPr>
        <w:t xml:space="preserve"> </w:t>
      </w:r>
      <w:r>
        <w:t>meeting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 w:rsidR="00EB1C1F">
        <w:rPr>
          <w:spacing w:val="4"/>
        </w:rPr>
        <w:t>7</w:t>
      </w:r>
      <w:r>
        <w:t>th</w:t>
      </w:r>
      <w:r>
        <w:rPr>
          <w:spacing w:val="4"/>
        </w:rPr>
        <w:t xml:space="preserve"> </w:t>
      </w:r>
      <w:r w:rsidR="00EB1C1F">
        <w:t>November</w:t>
      </w:r>
      <w:r>
        <w:rPr>
          <w:spacing w:val="4"/>
        </w:rPr>
        <w:t xml:space="preserve"> </w:t>
      </w:r>
      <w:r>
        <w:rPr>
          <w:spacing w:val="-2"/>
        </w:rPr>
        <w:t>2023.</w:t>
      </w:r>
    </w:p>
    <w:p w14:paraId="470797B9" w14:textId="696BB6B6" w:rsidR="000421AC" w:rsidRDefault="00000000">
      <w:pPr>
        <w:pStyle w:val="BodyText"/>
        <w:spacing w:before="4"/>
        <w:ind w:left="7966"/>
      </w:pPr>
      <w:r>
        <w:t>Notes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proofErr w:type="spellStart"/>
      <w:r w:rsidR="008343D8">
        <w:rPr>
          <w:spacing w:val="-2"/>
        </w:rPr>
        <w:t>Søren</w:t>
      </w:r>
      <w:proofErr w:type="spellEnd"/>
    </w:p>
    <w:sectPr w:rsidR="000421AC" w:rsidSect="009E18DD">
      <w:pgSz w:w="12240" w:h="15840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2F2"/>
    <w:multiLevelType w:val="hybridMultilevel"/>
    <w:tmpl w:val="7932029A"/>
    <w:lvl w:ilvl="0" w:tplc="0406000F">
      <w:start w:val="1"/>
      <w:numFmt w:val="decimal"/>
      <w:lvlText w:val="%1."/>
      <w:lvlJc w:val="left"/>
      <w:pPr>
        <w:ind w:left="820" w:hanging="360"/>
      </w:pPr>
    </w:lvl>
    <w:lvl w:ilvl="1" w:tplc="04060019" w:tentative="1">
      <w:start w:val="1"/>
      <w:numFmt w:val="lowerLetter"/>
      <w:lvlText w:val="%2."/>
      <w:lvlJc w:val="left"/>
      <w:pPr>
        <w:ind w:left="1540" w:hanging="360"/>
      </w:pPr>
    </w:lvl>
    <w:lvl w:ilvl="2" w:tplc="0406001B" w:tentative="1">
      <w:start w:val="1"/>
      <w:numFmt w:val="lowerRoman"/>
      <w:lvlText w:val="%3."/>
      <w:lvlJc w:val="right"/>
      <w:pPr>
        <w:ind w:left="2260" w:hanging="180"/>
      </w:pPr>
    </w:lvl>
    <w:lvl w:ilvl="3" w:tplc="0406000F" w:tentative="1">
      <w:start w:val="1"/>
      <w:numFmt w:val="decimal"/>
      <w:lvlText w:val="%4."/>
      <w:lvlJc w:val="left"/>
      <w:pPr>
        <w:ind w:left="2980" w:hanging="360"/>
      </w:pPr>
    </w:lvl>
    <w:lvl w:ilvl="4" w:tplc="04060019" w:tentative="1">
      <w:start w:val="1"/>
      <w:numFmt w:val="lowerLetter"/>
      <w:lvlText w:val="%5."/>
      <w:lvlJc w:val="left"/>
      <w:pPr>
        <w:ind w:left="3700" w:hanging="360"/>
      </w:pPr>
    </w:lvl>
    <w:lvl w:ilvl="5" w:tplc="0406001B" w:tentative="1">
      <w:start w:val="1"/>
      <w:numFmt w:val="lowerRoman"/>
      <w:lvlText w:val="%6."/>
      <w:lvlJc w:val="right"/>
      <w:pPr>
        <w:ind w:left="4420" w:hanging="180"/>
      </w:pPr>
    </w:lvl>
    <w:lvl w:ilvl="6" w:tplc="0406000F" w:tentative="1">
      <w:start w:val="1"/>
      <w:numFmt w:val="decimal"/>
      <w:lvlText w:val="%7."/>
      <w:lvlJc w:val="left"/>
      <w:pPr>
        <w:ind w:left="5140" w:hanging="360"/>
      </w:pPr>
    </w:lvl>
    <w:lvl w:ilvl="7" w:tplc="04060019" w:tentative="1">
      <w:start w:val="1"/>
      <w:numFmt w:val="lowerLetter"/>
      <w:lvlText w:val="%8."/>
      <w:lvlJc w:val="left"/>
      <w:pPr>
        <w:ind w:left="5860" w:hanging="360"/>
      </w:pPr>
    </w:lvl>
    <w:lvl w:ilvl="8" w:tplc="040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F8B4512"/>
    <w:multiLevelType w:val="hybridMultilevel"/>
    <w:tmpl w:val="FA6ED5C6"/>
    <w:lvl w:ilvl="0" w:tplc="9724B27A">
      <w:start w:val="1"/>
      <w:numFmt w:val="decimal"/>
      <w:lvlText w:val="%1."/>
      <w:lvlJc w:val="left"/>
      <w:pPr>
        <w:ind w:left="820" w:hanging="50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w w:val="100"/>
        <w:position w:val="-1"/>
        <w:sz w:val="26"/>
        <w:szCs w:val="26"/>
        <w:lang w:val="en-US" w:eastAsia="en-US" w:bidi="ar-SA"/>
      </w:rPr>
    </w:lvl>
    <w:lvl w:ilvl="1" w:tplc="709EE0BC">
      <w:numFmt w:val="bullet"/>
      <w:lvlText w:val="•"/>
      <w:lvlJc w:val="left"/>
      <w:pPr>
        <w:ind w:left="1540" w:hanging="50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w w:val="100"/>
        <w:sz w:val="26"/>
        <w:szCs w:val="26"/>
        <w:lang w:val="en-US" w:eastAsia="en-US" w:bidi="ar-SA"/>
      </w:rPr>
    </w:lvl>
    <w:lvl w:ilvl="2" w:tplc="4E9A016A">
      <w:numFmt w:val="bullet"/>
      <w:lvlText w:val="•"/>
      <w:lvlJc w:val="left"/>
      <w:pPr>
        <w:ind w:left="2433" w:hanging="500"/>
      </w:pPr>
      <w:rPr>
        <w:rFonts w:hint="default"/>
        <w:lang w:val="en-US" w:eastAsia="en-US" w:bidi="ar-SA"/>
      </w:rPr>
    </w:lvl>
    <w:lvl w:ilvl="3" w:tplc="8F6494E8">
      <w:numFmt w:val="bullet"/>
      <w:lvlText w:val="•"/>
      <w:lvlJc w:val="left"/>
      <w:pPr>
        <w:ind w:left="3326" w:hanging="500"/>
      </w:pPr>
      <w:rPr>
        <w:rFonts w:hint="default"/>
        <w:lang w:val="en-US" w:eastAsia="en-US" w:bidi="ar-SA"/>
      </w:rPr>
    </w:lvl>
    <w:lvl w:ilvl="4" w:tplc="2D486782">
      <w:numFmt w:val="bullet"/>
      <w:lvlText w:val="•"/>
      <w:lvlJc w:val="left"/>
      <w:pPr>
        <w:ind w:left="4220" w:hanging="500"/>
      </w:pPr>
      <w:rPr>
        <w:rFonts w:hint="default"/>
        <w:lang w:val="en-US" w:eastAsia="en-US" w:bidi="ar-SA"/>
      </w:rPr>
    </w:lvl>
    <w:lvl w:ilvl="5" w:tplc="45A8B4C6">
      <w:numFmt w:val="bullet"/>
      <w:lvlText w:val="•"/>
      <w:lvlJc w:val="left"/>
      <w:pPr>
        <w:ind w:left="5113" w:hanging="500"/>
      </w:pPr>
      <w:rPr>
        <w:rFonts w:hint="default"/>
        <w:lang w:val="en-US" w:eastAsia="en-US" w:bidi="ar-SA"/>
      </w:rPr>
    </w:lvl>
    <w:lvl w:ilvl="6" w:tplc="9DC0484E">
      <w:numFmt w:val="bullet"/>
      <w:lvlText w:val="•"/>
      <w:lvlJc w:val="left"/>
      <w:pPr>
        <w:ind w:left="6006" w:hanging="500"/>
      </w:pPr>
      <w:rPr>
        <w:rFonts w:hint="default"/>
        <w:lang w:val="en-US" w:eastAsia="en-US" w:bidi="ar-SA"/>
      </w:rPr>
    </w:lvl>
    <w:lvl w:ilvl="7" w:tplc="512EC0CC">
      <w:numFmt w:val="bullet"/>
      <w:lvlText w:val="•"/>
      <w:lvlJc w:val="left"/>
      <w:pPr>
        <w:ind w:left="6900" w:hanging="500"/>
      </w:pPr>
      <w:rPr>
        <w:rFonts w:hint="default"/>
        <w:lang w:val="en-US" w:eastAsia="en-US" w:bidi="ar-SA"/>
      </w:rPr>
    </w:lvl>
    <w:lvl w:ilvl="8" w:tplc="E0A60372">
      <w:numFmt w:val="bullet"/>
      <w:lvlText w:val="•"/>
      <w:lvlJc w:val="left"/>
      <w:pPr>
        <w:ind w:left="7793" w:hanging="500"/>
      </w:pPr>
      <w:rPr>
        <w:rFonts w:hint="default"/>
        <w:lang w:val="en-US" w:eastAsia="en-US" w:bidi="ar-SA"/>
      </w:rPr>
    </w:lvl>
  </w:abstractNum>
  <w:abstractNum w:abstractNumId="2" w15:restartNumberingAfterBreak="0">
    <w:nsid w:val="40135FC1"/>
    <w:multiLevelType w:val="hybridMultilevel"/>
    <w:tmpl w:val="8290419A"/>
    <w:lvl w:ilvl="0" w:tplc="0406000F">
      <w:start w:val="1"/>
      <w:numFmt w:val="decimal"/>
      <w:lvlText w:val="%1."/>
      <w:lvlJc w:val="left"/>
      <w:pPr>
        <w:ind w:left="820" w:hanging="360"/>
      </w:pPr>
    </w:lvl>
    <w:lvl w:ilvl="1" w:tplc="04060019" w:tentative="1">
      <w:start w:val="1"/>
      <w:numFmt w:val="lowerLetter"/>
      <w:lvlText w:val="%2."/>
      <w:lvlJc w:val="left"/>
      <w:pPr>
        <w:ind w:left="1540" w:hanging="360"/>
      </w:pPr>
    </w:lvl>
    <w:lvl w:ilvl="2" w:tplc="0406001B" w:tentative="1">
      <w:start w:val="1"/>
      <w:numFmt w:val="lowerRoman"/>
      <w:lvlText w:val="%3."/>
      <w:lvlJc w:val="right"/>
      <w:pPr>
        <w:ind w:left="2260" w:hanging="180"/>
      </w:pPr>
    </w:lvl>
    <w:lvl w:ilvl="3" w:tplc="0406000F" w:tentative="1">
      <w:start w:val="1"/>
      <w:numFmt w:val="decimal"/>
      <w:lvlText w:val="%4."/>
      <w:lvlJc w:val="left"/>
      <w:pPr>
        <w:ind w:left="2980" w:hanging="360"/>
      </w:pPr>
    </w:lvl>
    <w:lvl w:ilvl="4" w:tplc="04060019" w:tentative="1">
      <w:start w:val="1"/>
      <w:numFmt w:val="lowerLetter"/>
      <w:lvlText w:val="%5."/>
      <w:lvlJc w:val="left"/>
      <w:pPr>
        <w:ind w:left="3700" w:hanging="360"/>
      </w:pPr>
    </w:lvl>
    <w:lvl w:ilvl="5" w:tplc="0406001B" w:tentative="1">
      <w:start w:val="1"/>
      <w:numFmt w:val="lowerRoman"/>
      <w:lvlText w:val="%6."/>
      <w:lvlJc w:val="right"/>
      <w:pPr>
        <w:ind w:left="4420" w:hanging="180"/>
      </w:pPr>
    </w:lvl>
    <w:lvl w:ilvl="6" w:tplc="0406000F" w:tentative="1">
      <w:start w:val="1"/>
      <w:numFmt w:val="decimal"/>
      <w:lvlText w:val="%7."/>
      <w:lvlJc w:val="left"/>
      <w:pPr>
        <w:ind w:left="5140" w:hanging="360"/>
      </w:pPr>
    </w:lvl>
    <w:lvl w:ilvl="7" w:tplc="04060019" w:tentative="1">
      <w:start w:val="1"/>
      <w:numFmt w:val="lowerLetter"/>
      <w:lvlText w:val="%8."/>
      <w:lvlJc w:val="left"/>
      <w:pPr>
        <w:ind w:left="5860" w:hanging="360"/>
      </w:pPr>
    </w:lvl>
    <w:lvl w:ilvl="8" w:tplc="040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8786FEF"/>
    <w:multiLevelType w:val="hybridMultilevel"/>
    <w:tmpl w:val="FA6ED5C6"/>
    <w:lvl w:ilvl="0" w:tplc="FFFFFFFF">
      <w:start w:val="1"/>
      <w:numFmt w:val="decimal"/>
      <w:lvlText w:val="%1."/>
      <w:lvlJc w:val="left"/>
      <w:pPr>
        <w:ind w:left="820" w:hanging="50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w w:val="100"/>
        <w:position w:val="-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540" w:hanging="50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w w:val="100"/>
        <w:sz w:val="26"/>
        <w:szCs w:val="26"/>
        <w:lang w:val="en-US" w:eastAsia="en-US" w:bidi="ar-SA"/>
      </w:rPr>
    </w:lvl>
    <w:lvl w:ilvl="2" w:tplc="FFFFFFFF">
      <w:numFmt w:val="bullet"/>
      <w:lvlText w:val="•"/>
      <w:lvlJc w:val="left"/>
      <w:pPr>
        <w:ind w:left="2433" w:hanging="5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26" w:hanging="5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20" w:hanging="5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3" w:hanging="5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6" w:hanging="5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00" w:hanging="5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93" w:hanging="500"/>
      </w:pPr>
      <w:rPr>
        <w:rFonts w:hint="default"/>
        <w:lang w:val="en-US" w:eastAsia="en-US" w:bidi="ar-SA"/>
      </w:rPr>
    </w:lvl>
  </w:abstractNum>
  <w:abstractNum w:abstractNumId="4" w15:restartNumberingAfterBreak="0">
    <w:nsid w:val="5BF8153D"/>
    <w:multiLevelType w:val="hybridMultilevel"/>
    <w:tmpl w:val="EEB428BA"/>
    <w:lvl w:ilvl="0" w:tplc="040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772C1865"/>
    <w:multiLevelType w:val="hybridMultilevel"/>
    <w:tmpl w:val="BB288AA2"/>
    <w:lvl w:ilvl="0" w:tplc="040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9C67CC3"/>
    <w:multiLevelType w:val="hybridMultilevel"/>
    <w:tmpl w:val="1B24AF58"/>
    <w:lvl w:ilvl="0" w:tplc="472A8F10">
      <w:numFmt w:val="bullet"/>
      <w:lvlText w:val="•"/>
      <w:lvlJc w:val="left"/>
      <w:pPr>
        <w:ind w:left="296" w:hanging="197"/>
      </w:pPr>
      <w:rPr>
        <w:rFonts w:ascii="Arial" w:eastAsia="Arial" w:hAnsi="Arial" w:cs="Arial" w:hint="default"/>
        <w:b w:val="0"/>
        <w:bCs w:val="0"/>
        <w:i w:val="0"/>
        <w:iCs w:val="0"/>
        <w:w w:val="99"/>
        <w:position w:val="-1"/>
        <w:sz w:val="24"/>
        <w:szCs w:val="24"/>
        <w:lang w:val="en-US" w:eastAsia="en-US" w:bidi="ar-SA"/>
      </w:rPr>
    </w:lvl>
    <w:lvl w:ilvl="1" w:tplc="D6E0F466">
      <w:numFmt w:val="bullet"/>
      <w:lvlText w:val="•"/>
      <w:lvlJc w:val="left"/>
      <w:pPr>
        <w:ind w:left="1228" w:hanging="197"/>
      </w:pPr>
      <w:rPr>
        <w:rFonts w:hint="default"/>
        <w:lang w:val="en-US" w:eastAsia="en-US" w:bidi="ar-SA"/>
      </w:rPr>
    </w:lvl>
    <w:lvl w:ilvl="2" w:tplc="9DE01722">
      <w:numFmt w:val="bullet"/>
      <w:lvlText w:val="•"/>
      <w:lvlJc w:val="left"/>
      <w:pPr>
        <w:ind w:left="2156" w:hanging="197"/>
      </w:pPr>
      <w:rPr>
        <w:rFonts w:hint="default"/>
        <w:lang w:val="en-US" w:eastAsia="en-US" w:bidi="ar-SA"/>
      </w:rPr>
    </w:lvl>
    <w:lvl w:ilvl="3" w:tplc="C37A989A">
      <w:numFmt w:val="bullet"/>
      <w:lvlText w:val="•"/>
      <w:lvlJc w:val="left"/>
      <w:pPr>
        <w:ind w:left="3084" w:hanging="197"/>
      </w:pPr>
      <w:rPr>
        <w:rFonts w:hint="default"/>
        <w:lang w:val="en-US" w:eastAsia="en-US" w:bidi="ar-SA"/>
      </w:rPr>
    </w:lvl>
    <w:lvl w:ilvl="4" w:tplc="DD0A5D42">
      <w:numFmt w:val="bullet"/>
      <w:lvlText w:val="•"/>
      <w:lvlJc w:val="left"/>
      <w:pPr>
        <w:ind w:left="4012" w:hanging="197"/>
      </w:pPr>
      <w:rPr>
        <w:rFonts w:hint="default"/>
        <w:lang w:val="en-US" w:eastAsia="en-US" w:bidi="ar-SA"/>
      </w:rPr>
    </w:lvl>
    <w:lvl w:ilvl="5" w:tplc="2B802390">
      <w:numFmt w:val="bullet"/>
      <w:lvlText w:val="•"/>
      <w:lvlJc w:val="left"/>
      <w:pPr>
        <w:ind w:left="4940" w:hanging="197"/>
      </w:pPr>
      <w:rPr>
        <w:rFonts w:hint="default"/>
        <w:lang w:val="en-US" w:eastAsia="en-US" w:bidi="ar-SA"/>
      </w:rPr>
    </w:lvl>
    <w:lvl w:ilvl="6" w:tplc="B49AEA9C">
      <w:numFmt w:val="bullet"/>
      <w:lvlText w:val="•"/>
      <w:lvlJc w:val="left"/>
      <w:pPr>
        <w:ind w:left="5868" w:hanging="197"/>
      </w:pPr>
      <w:rPr>
        <w:rFonts w:hint="default"/>
        <w:lang w:val="en-US" w:eastAsia="en-US" w:bidi="ar-SA"/>
      </w:rPr>
    </w:lvl>
    <w:lvl w:ilvl="7" w:tplc="E7B80434">
      <w:numFmt w:val="bullet"/>
      <w:lvlText w:val="•"/>
      <w:lvlJc w:val="left"/>
      <w:pPr>
        <w:ind w:left="6796" w:hanging="197"/>
      </w:pPr>
      <w:rPr>
        <w:rFonts w:hint="default"/>
        <w:lang w:val="en-US" w:eastAsia="en-US" w:bidi="ar-SA"/>
      </w:rPr>
    </w:lvl>
    <w:lvl w:ilvl="8" w:tplc="B81CC2F2">
      <w:numFmt w:val="bullet"/>
      <w:lvlText w:val="•"/>
      <w:lvlJc w:val="left"/>
      <w:pPr>
        <w:ind w:left="7724" w:hanging="197"/>
      </w:pPr>
      <w:rPr>
        <w:rFonts w:hint="default"/>
        <w:lang w:val="en-US" w:eastAsia="en-US" w:bidi="ar-SA"/>
      </w:rPr>
    </w:lvl>
  </w:abstractNum>
  <w:num w:numId="1" w16cid:durableId="123158797">
    <w:abstractNumId w:val="6"/>
  </w:num>
  <w:num w:numId="2" w16cid:durableId="1179156404">
    <w:abstractNumId w:val="1"/>
  </w:num>
  <w:num w:numId="3" w16cid:durableId="615866830">
    <w:abstractNumId w:val="5"/>
  </w:num>
  <w:num w:numId="4" w16cid:durableId="213859007">
    <w:abstractNumId w:val="0"/>
  </w:num>
  <w:num w:numId="5" w16cid:durableId="1012797468">
    <w:abstractNumId w:val="2"/>
  </w:num>
  <w:num w:numId="6" w16cid:durableId="1179735014">
    <w:abstractNumId w:val="4"/>
  </w:num>
  <w:num w:numId="7" w16cid:durableId="2136177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AC"/>
    <w:rsid w:val="000125D9"/>
    <w:rsid w:val="000227C8"/>
    <w:rsid w:val="000421AC"/>
    <w:rsid w:val="000A335E"/>
    <w:rsid w:val="000B4B80"/>
    <w:rsid w:val="000B7947"/>
    <w:rsid w:val="000E50E3"/>
    <w:rsid w:val="00183951"/>
    <w:rsid w:val="001A6FF9"/>
    <w:rsid w:val="002E7926"/>
    <w:rsid w:val="0030793C"/>
    <w:rsid w:val="00330335"/>
    <w:rsid w:val="003421B7"/>
    <w:rsid w:val="003C7958"/>
    <w:rsid w:val="00405183"/>
    <w:rsid w:val="0041081C"/>
    <w:rsid w:val="00445FEC"/>
    <w:rsid w:val="004A17DD"/>
    <w:rsid w:val="004C33F0"/>
    <w:rsid w:val="00574351"/>
    <w:rsid w:val="005A4CFA"/>
    <w:rsid w:val="005A516A"/>
    <w:rsid w:val="005C4921"/>
    <w:rsid w:val="005E6E31"/>
    <w:rsid w:val="00612D42"/>
    <w:rsid w:val="00672346"/>
    <w:rsid w:val="0067341B"/>
    <w:rsid w:val="00675057"/>
    <w:rsid w:val="006E5FF0"/>
    <w:rsid w:val="0075631C"/>
    <w:rsid w:val="007C61E0"/>
    <w:rsid w:val="007C7982"/>
    <w:rsid w:val="007E3E94"/>
    <w:rsid w:val="00822114"/>
    <w:rsid w:val="0082521E"/>
    <w:rsid w:val="008343D8"/>
    <w:rsid w:val="00842324"/>
    <w:rsid w:val="00861EFA"/>
    <w:rsid w:val="00883375"/>
    <w:rsid w:val="00884265"/>
    <w:rsid w:val="008851C9"/>
    <w:rsid w:val="008F3915"/>
    <w:rsid w:val="00913116"/>
    <w:rsid w:val="00936D8D"/>
    <w:rsid w:val="0094374B"/>
    <w:rsid w:val="009841E8"/>
    <w:rsid w:val="009873CE"/>
    <w:rsid w:val="009C7A5A"/>
    <w:rsid w:val="009D34D3"/>
    <w:rsid w:val="009E18DD"/>
    <w:rsid w:val="009E5402"/>
    <w:rsid w:val="009F1CFF"/>
    <w:rsid w:val="00A51136"/>
    <w:rsid w:val="00B3287D"/>
    <w:rsid w:val="00B536B8"/>
    <w:rsid w:val="00BE2BE4"/>
    <w:rsid w:val="00C63631"/>
    <w:rsid w:val="00CD2251"/>
    <w:rsid w:val="00D37287"/>
    <w:rsid w:val="00E10251"/>
    <w:rsid w:val="00E45C2E"/>
    <w:rsid w:val="00E602FA"/>
    <w:rsid w:val="00E61E56"/>
    <w:rsid w:val="00E95CF7"/>
    <w:rsid w:val="00E979C4"/>
    <w:rsid w:val="00EB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D54C"/>
  <w15:docId w15:val="{738CB7A9-2A16-4564-9D1A-C5D18C15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1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96" w:hanging="1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5C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affi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2023_05_02_leadership ASP minutes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2023_05_02_leadership ASP minutes</dc:title>
  <cp:lastModifiedBy>Søren Rysgaard</cp:lastModifiedBy>
  <cp:revision>17</cp:revision>
  <dcterms:created xsi:type="dcterms:W3CDTF">2023-07-04T12:57:00Z</dcterms:created>
  <dcterms:modified xsi:type="dcterms:W3CDTF">2023-10-03T13:47:00Z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Pages</vt:lpwstr>
  </property>
  <property fmtid="{D5CDD505-2E9C-101B-9397-08002B2CF9AE}" pid="4" name="LastSaved">
    <vt:filetime>2023-06-06T00:00:00Z</vt:filetime>
  </property>
  <property fmtid="{D5CDD505-2E9C-101B-9397-08002B2CF9AE}" pid="5" name="Producer">
    <vt:lpwstr>macOS Version 13.2.1 (Build 22D68) Quartz PDFContext</vt:lpwstr>
  </property>
</Properties>
</file>